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CE31" w14:textId="77777777" w:rsidR="00107C4B" w:rsidRDefault="00243D5A" w:rsidP="00107C4B">
      <w:pPr>
        <w:jc w:val="center"/>
      </w:pPr>
      <w:r>
        <w:rPr>
          <w:noProof/>
          <w:lang w:eastAsia="fr-FR"/>
        </w:rPr>
        <w:drawing>
          <wp:inline distT="0" distB="0" distL="0" distR="0" wp14:anchorId="52D75B56" wp14:editId="2AD7CD48">
            <wp:extent cx="7560310" cy="1365885"/>
            <wp:effectExtent l="0" t="0" r="254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cription formation XBRL France.png"/>
                    <pic:cNvPicPr/>
                  </pic:nvPicPr>
                  <pic:blipFill>
                    <a:blip r:embed="rId5">
                      <a:extLst>
                        <a:ext uri="{28A0092B-C50C-407E-A947-70E740481C1C}">
                          <a14:useLocalDpi xmlns:a14="http://schemas.microsoft.com/office/drawing/2010/main" val="0"/>
                        </a:ext>
                      </a:extLst>
                    </a:blip>
                    <a:stretch>
                      <a:fillRect/>
                    </a:stretch>
                  </pic:blipFill>
                  <pic:spPr>
                    <a:xfrm>
                      <a:off x="0" y="0"/>
                      <a:ext cx="7560310" cy="1365885"/>
                    </a:xfrm>
                    <a:prstGeom prst="rect">
                      <a:avLst/>
                    </a:prstGeom>
                  </pic:spPr>
                </pic:pic>
              </a:graphicData>
            </a:graphic>
          </wp:inline>
        </w:drawing>
      </w:r>
    </w:p>
    <w:p w14:paraId="00B9D5E4" w14:textId="77777777" w:rsidR="00507DD7" w:rsidRDefault="00507DD7" w:rsidP="00A605F1">
      <w:pPr>
        <w:pStyle w:val="Titre1"/>
        <w:jc w:val="center"/>
        <w:rPr>
          <w:color w:val="993300"/>
        </w:rPr>
      </w:pPr>
    </w:p>
    <w:p w14:paraId="73DB008C" w14:textId="1C3BF103" w:rsidR="002B71A0" w:rsidRDefault="00243D5A" w:rsidP="00243D5A">
      <w:pPr>
        <w:pStyle w:val="Titre1"/>
        <w:ind w:left="1416"/>
        <w:rPr>
          <w:color w:val="215868" w:themeColor="accent5" w:themeShade="80"/>
        </w:rPr>
      </w:pPr>
      <w:r>
        <w:rPr>
          <w:color w:val="215868" w:themeColor="accent5" w:themeShade="80"/>
        </w:rPr>
        <w:t xml:space="preserve">FORMATION : XBRL Avancé </w:t>
      </w:r>
    </w:p>
    <w:p w14:paraId="744F461F" w14:textId="3607AA0E" w:rsidR="00195EF1" w:rsidRDefault="00243D5A" w:rsidP="00243D5A">
      <w:pPr>
        <w:pStyle w:val="Titre1"/>
        <w:ind w:left="1416"/>
        <w:rPr>
          <w:color w:val="215868" w:themeColor="accent5" w:themeShade="80"/>
        </w:rPr>
      </w:pPr>
      <w:r>
        <w:rPr>
          <w:color w:val="215868" w:themeColor="accent5" w:themeShade="80"/>
        </w:rPr>
        <w:t xml:space="preserve">Maîtriser XBRL </w:t>
      </w:r>
      <w:r w:rsidR="002B71A0">
        <w:rPr>
          <w:color w:val="215868" w:themeColor="accent5" w:themeShade="80"/>
        </w:rPr>
        <w:t xml:space="preserve">conventionnel </w:t>
      </w:r>
      <w:r>
        <w:rPr>
          <w:color w:val="215868" w:themeColor="accent5" w:themeShade="80"/>
        </w:rPr>
        <w:t>et les dimensions</w:t>
      </w:r>
    </w:p>
    <w:p w14:paraId="2041F93E" w14:textId="77777777" w:rsidR="008072A0" w:rsidRDefault="008072A0" w:rsidP="008072A0">
      <w:pPr>
        <w:rPr>
          <w:lang w:eastAsia="fr-FR"/>
        </w:rPr>
      </w:pPr>
    </w:p>
    <w:tbl>
      <w:tblPr>
        <w:tblW w:w="0" w:type="auto"/>
        <w:tblInd w:w="1365" w:type="dxa"/>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ook w:val="04A0" w:firstRow="1" w:lastRow="0" w:firstColumn="1" w:lastColumn="0" w:noHBand="0" w:noVBand="1"/>
      </w:tblPr>
      <w:tblGrid>
        <w:gridCol w:w="2943"/>
        <w:gridCol w:w="6267"/>
      </w:tblGrid>
      <w:tr w:rsidR="008072A0" w:rsidRPr="00C7480B" w14:paraId="780E0B01" w14:textId="77777777" w:rsidTr="008072A0">
        <w:trPr>
          <w:trHeight w:val="624"/>
        </w:trPr>
        <w:tc>
          <w:tcPr>
            <w:tcW w:w="2943" w:type="dxa"/>
            <w:shd w:val="clear" w:color="auto" w:fill="auto"/>
          </w:tcPr>
          <w:p w14:paraId="1E0386C8" w14:textId="77777777" w:rsidR="008072A0" w:rsidRPr="00A605F1" w:rsidRDefault="00600AEE" w:rsidP="008072A0">
            <w:pPr>
              <w:pStyle w:val="Titre1"/>
              <w:jc w:val="center"/>
              <w:rPr>
                <w:color w:val="215868" w:themeColor="accent5" w:themeShade="80"/>
                <w:sz w:val="22"/>
                <w:szCs w:val="22"/>
                <w:lang w:val="en-US"/>
              </w:rPr>
            </w:pPr>
            <w:r>
              <w:rPr>
                <w:color w:val="215868" w:themeColor="accent5" w:themeShade="80"/>
                <w:sz w:val="22"/>
                <w:szCs w:val="22"/>
                <w:lang w:val="en-US"/>
              </w:rPr>
              <w:t>Date</w:t>
            </w:r>
          </w:p>
        </w:tc>
        <w:tc>
          <w:tcPr>
            <w:tcW w:w="6267" w:type="dxa"/>
            <w:shd w:val="clear" w:color="auto" w:fill="auto"/>
          </w:tcPr>
          <w:p w14:paraId="08567689" w14:textId="05A6D024" w:rsidR="008072A0" w:rsidRPr="00C7480B" w:rsidRDefault="008072A0" w:rsidP="008072A0">
            <w:pPr>
              <w:pStyle w:val="Titre1"/>
              <w:jc w:val="center"/>
              <w:rPr>
                <w:color w:val="993300"/>
                <w:lang w:val="en-US"/>
              </w:rPr>
            </w:pPr>
            <w:r>
              <w:rPr>
                <w:b w:val="0"/>
              </w:rPr>
              <w:object w:dxaOrig="1440" w:dyaOrig="1440" w14:anchorId="33EB11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81.5pt;height:24pt" o:ole="" o:preferrelative="f">
                  <v:imagedata r:id="rId6" o:title=""/>
                  <o:lock v:ext="edit" aspectratio="f"/>
                </v:shape>
                <w:control r:id="rId7" w:name="TextBox111" w:shapeid="_x0000_i1051"/>
              </w:object>
            </w:r>
          </w:p>
        </w:tc>
      </w:tr>
      <w:tr w:rsidR="008072A0" w:rsidRPr="00C7480B" w14:paraId="520B290E" w14:textId="77777777" w:rsidTr="008072A0">
        <w:trPr>
          <w:trHeight w:val="624"/>
        </w:trPr>
        <w:tc>
          <w:tcPr>
            <w:tcW w:w="2943" w:type="dxa"/>
            <w:shd w:val="clear" w:color="auto" w:fill="auto"/>
          </w:tcPr>
          <w:p w14:paraId="4DC93021" w14:textId="77777777" w:rsidR="008072A0" w:rsidRPr="00A605F1" w:rsidRDefault="00600AEE" w:rsidP="008072A0">
            <w:pPr>
              <w:pStyle w:val="Titre1"/>
              <w:jc w:val="center"/>
              <w:rPr>
                <w:color w:val="215868" w:themeColor="accent5" w:themeShade="80"/>
                <w:sz w:val="22"/>
                <w:szCs w:val="22"/>
                <w:lang w:val="en-US"/>
              </w:rPr>
            </w:pPr>
            <w:r>
              <w:rPr>
                <w:color w:val="215868" w:themeColor="accent5" w:themeShade="80"/>
                <w:sz w:val="22"/>
                <w:szCs w:val="22"/>
                <w:lang w:val="en-US"/>
              </w:rPr>
              <w:t>Société</w:t>
            </w:r>
          </w:p>
          <w:p w14:paraId="3A484B1D" w14:textId="77777777" w:rsidR="008072A0" w:rsidRPr="00A605F1" w:rsidRDefault="008072A0" w:rsidP="008072A0">
            <w:pPr>
              <w:spacing w:after="0"/>
              <w:jc w:val="center"/>
              <w:rPr>
                <w:color w:val="215868" w:themeColor="accent5" w:themeShade="80"/>
                <w:sz w:val="18"/>
                <w:szCs w:val="18"/>
                <w:lang w:val="en-US"/>
              </w:rPr>
            </w:pPr>
          </w:p>
        </w:tc>
        <w:tc>
          <w:tcPr>
            <w:tcW w:w="6267" w:type="dxa"/>
            <w:shd w:val="clear" w:color="auto" w:fill="auto"/>
          </w:tcPr>
          <w:p w14:paraId="02766B4F" w14:textId="12F21439" w:rsidR="008072A0" w:rsidRDefault="008072A0" w:rsidP="008072A0">
            <w:pPr>
              <w:pStyle w:val="Titre1"/>
              <w:jc w:val="center"/>
              <w:rPr>
                <w:b w:val="0"/>
              </w:rPr>
            </w:pPr>
            <w:r>
              <w:rPr>
                <w:b w:val="0"/>
              </w:rPr>
              <w:object w:dxaOrig="1440" w:dyaOrig="1440" w14:anchorId="5C00E89D">
                <v:shape id="_x0000_i1053" type="#_x0000_t75" style="width:281.5pt;height:24pt" o:ole="" o:preferrelative="f">
                  <v:imagedata r:id="rId8" o:title=""/>
                  <o:lock v:ext="edit" aspectratio="f"/>
                </v:shape>
                <w:control r:id="rId9" w:name="TextBox1111" w:shapeid="_x0000_i1053"/>
              </w:object>
            </w:r>
          </w:p>
          <w:p w14:paraId="13FF6C06" w14:textId="77777777" w:rsidR="00745075" w:rsidRDefault="00600AEE" w:rsidP="00745075">
            <w:pPr>
              <w:spacing w:after="0"/>
              <w:rPr>
                <w:rFonts w:ascii="Arial" w:hAnsi="Arial" w:cs="Arial"/>
                <w:sz w:val="20"/>
                <w:szCs w:val="20"/>
              </w:rPr>
            </w:pPr>
            <w:r>
              <w:rPr>
                <w:lang w:eastAsia="fr-FR"/>
              </w:rPr>
              <w:t xml:space="preserve">    Adhérente XBRL </w:t>
            </w:r>
            <w:r w:rsidR="00D01125">
              <w:rPr>
                <w:lang w:eastAsia="fr-FR"/>
              </w:rPr>
              <w:t>France – 1</w:t>
            </w:r>
            <w:r w:rsidR="00745075">
              <w:rPr>
                <w:lang w:eastAsia="fr-FR"/>
              </w:rPr>
              <w:t>.600 € HT</w:t>
            </w:r>
            <w:r>
              <w:rPr>
                <w:rFonts w:ascii="Arial" w:hAnsi="Arial" w:cs="Arial"/>
                <w:sz w:val="20"/>
                <w:szCs w:val="20"/>
              </w:rPr>
              <w:t xml:space="preserve"> </w:t>
            </w:r>
            <w:sdt>
              <w:sdtPr>
                <w:rPr>
                  <w:rFonts w:ascii="Arial" w:hAnsi="Arial" w:cs="Arial"/>
                  <w:sz w:val="20"/>
                  <w:szCs w:val="20"/>
                </w:rPr>
                <w:id w:val="435790162"/>
                <w14:checkbox>
                  <w14:checked w14:val="0"/>
                  <w14:checkedState w14:val="2612" w14:font="MS Gothic"/>
                  <w14:uncheckedState w14:val="2610" w14:font="MS Gothic"/>
                </w14:checkbox>
              </w:sdtPr>
              <w:sdtEndPr/>
              <w:sdtContent>
                <w:r w:rsidRPr="008072A0">
                  <w:rPr>
                    <w:rFonts w:ascii="MS Gothic" w:eastAsia="MS Gothic" w:hAnsi="MS Gothic" w:cs="MS Gothic" w:hint="eastAsia"/>
                    <w:b/>
                    <w:color w:val="00B0F0"/>
                    <w:sz w:val="36"/>
                    <w:szCs w:val="36"/>
                  </w:rPr>
                  <w:t>☐</w:t>
                </w:r>
              </w:sdtContent>
            </w:sdt>
            <w:r w:rsidRPr="00990B48">
              <w:rPr>
                <w:rFonts w:ascii="Arial" w:hAnsi="Arial" w:cs="Arial"/>
                <w:sz w:val="20"/>
                <w:szCs w:val="20"/>
              </w:rPr>
              <w:t xml:space="preserve">   </w:t>
            </w:r>
          </w:p>
          <w:p w14:paraId="48DFF01B" w14:textId="77777777" w:rsidR="00600AEE" w:rsidRPr="00600AEE" w:rsidRDefault="00745075" w:rsidP="00745075">
            <w:pPr>
              <w:spacing w:after="0"/>
              <w:rPr>
                <w:lang w:eastAsia="fr-FR"/>
              </w:rPr>
            </w:pPr>
            <w:r>
              <w:rPr>
                <w:rFonts w:ascii="Arial" w:hAnsi="Arial" w:cs="Arial"/>
                <w:sz w:val="20"/>
                <w:szCs w:val="20"/>
              </w:rPr>
              <w:t xml:space="preserve">   </w:t>
            </w:r>
            <w:r w:rsidR="00600AEE">
              <w:rPr>
                <w:lang w:eastAsia="fr-FR"/>
              </w:rPr>
              <w:t xml:space="preserve">Non adhérente XBRL </w:t>
            </w:r>
            <w:r>
              <w:rPr>
                <w:lang w:eastAsia="fr-FR"/>
              </w:rPr>
              <w:t>France – 2.000 € HT</w:t>
            </w:r>
            <w:r w:rsidR="00600AEE">
              <w:rPr>
                <w:rFonts w:ascii="Arial" w:hAnsi="Arial" w:cs="Arial"/>
                <w:sz w:val="20"/>
                <w:szCs w:val="20"/>
              </w:rPr>
              <w:t xml:space="preserve"> </w:t>
            </w:r>
            <w:sdt>
              <w:sdtPr>
                <w:rPr>
                  <w:rFonts w:ascii="Arial" w:hAnsi="Arial" w:cs="Arial"/>
                  <w:sz w:val="20"/>
                  <w:szCs w:val="20"/>
                </w:rPr>
                <w:id w:val="194131354"/>
                <w14:checkbox>
                  <w14:checked w14:val="0"/>
                  <w14:checkedState w14:val="2612" w14:font="MS Gothic"/>
                  <w14:uncheckedState w14:val="2610" w14:font="MS Gothic"/>
                </w14:checkbox>
              </w:sdtPr>
              <w:sdtEndPr/>
              <w:sdtContent>
                <w:r w:rsidR="00600AEE" w:rsidRPr="008072A0">
                  <w:rPr>
                    <w:rFonts w:ascii="MS Gothic" w:eastAsia="MS Gothic" w:hAnsi="MS Gothic" w:cs="MS Gothic" w:hint="eastAsia"/>
                    <w:b/>
                    <w:color w:val="00B0F0"/>
                    <w:sz w:val="36"/>
                    <w:szCs w:val="36"/>
                  </w:rPr>
                  <w:t>☐</w:t>
                </w:r>
              </w:sdtContent>
            </w:sdt>
            <w:r w:rsidR="00600AEE" w:rsidRPr="00990B48">
              <w:rPr>
                <w:rFonts w:ascii="Arial" w:hAnsi="Arial" w:cs="Arial"/>
                <w:sz w:val="20"/>
                <w:szCs w:val="20"/>
              </w:rPr>
              <w:t xml:space="preserve">    </w:t>
            </w:r>
          </w:p>
        </w:tc>
      </w:tr>
      <w:tr w:rsidR="008072A0" w:rsidRPr="003D0857" w14:paraId="0F557C5D" w14:textId="77777777" w:rsidTr="008072A0">
        <w:tc>
          <w:tcPr>
            <w:tcW w:w="2943" w:type="dxa"/>
            <w:shd w:val="clear" w:color="auto" w:fill="auto"/>
          </w:tcPr>
          <w:p w14:paraId="1132D17C" w14:textId="77777777" w:rsidR="008072A0" w:rsidRPr="00EB38E8" w:rsidRDefault="0050569A" w:rsidP="008072A0">
            <w:pPr>
              <w:pStyle w:val="Titre1"/>
              <w:jc w:val="center"/>
              <w:rPr>
                <w:color w:val="215868" w:themeColor="accent5" w:themeShade="80"/>
                <w:sz w:val="22"/>
                <w:szCs w:val="22"/>
              </w:rPr>
            </w:pPr>
            <w:r>
              <w:rPr>
                <w:color w:val="215868" w:themeColor="accent5" w:themeShade="80"/>
                <w:sz w:val="22"/>
                <w:szCs w:val="22"/>
              </w:rPr>
              <w:t>Adresse (n° rue, boulevard)</w:t>
            </w:r>
          </w:p>
        </w:tc>
        <w:tc>
          <w:tcPr>
            <w:tcW w:w="6267" w:type="dxa"/>
            <w:shd w:val="clear" w:color="auto" w:fill="auto"/>
          </w:tcPr>
          <w:p w14:paraId="659B3BE4" w14:textId="36BE0661" w:rsidR="008072A0" w:rsidRPr="00C7480B" w:rsidRDefault="008072A0" w:rsidP="008072A0">
            <w:pPr>
              <w:pStyle w:val="Titre1"/>
              <w:jc w:val="center"/>
              <w:rPr>
                <w:color w:val="993300"/>
                <w:lang w:val="en-US"/>
              </w:rPr>
            </w:pPr>
            <w:r>
              <w:rPr>
                <w:b w:val="0"/>
              </w:rPr>
              <w:object w:dxaOrig="1440" w:dyaOrig="1440" w14:anchorId="29E8A342">
                <v:shape id="_x0000_i1055" type="#_x0000_t75" style="width:281.5pt;height:24pt" o:ole="" o:preferrelative="f">
                  <v:imagedata r:id="rId8" o:title=""/>
                  <o:lock v:ext="edit" aspectratio="f"/>
                </v:shape>
                <w:control r:id="rId10" w:name="TextBox1112" w:shapeid="_x0000_i1055"/>
              </w:object>
            </w:r>
          </w:p>
        </w:tc>
      </w:tr>
      <w:tr w:rsidR="008072A0" w:rsidRPr="003D0857" w14:paraId="3DBB6D76" w14:textId="77777777" w:rsidTr="008072A0">
        <w:tc>
          <w:tcPr>
            <w:tcW w:w="2943" w:type="dxa"/>
            <w:shd w:val="clear" w:color="auto" w:fill="auto"/>
          </w:tcPr>
          <w:p w14:paraId="5D90A9CA" w14:textId="77777777" w:rsidR="008072A0" w:rsidRPr="00EB38E8" w:rsidRDefault="0050569A" w:rsidP="008072A0">
            <w:pPr>
              <w:pStyle w:val="Titre1"/>
              <w:jc w:val="center"/>
              <w:rPr>
                <w:color w:val="215868" w:themeColor="accent5" w:themeShade="80"/>
                <w:sz w:val="22"/>
                <w:szCs w:val="22"/>
              </w:rPr>
            </w:pPr>
            <w:r>
              <w:rPr>
                <w:color w:val="215868" w:themeColor="accent5" w:themeShade="80"/>
                <w:sz w:val="22"/>
                <w:szCs w:val="22"/>
              </w:rPr>
              <w:t>Code Postal</w:t>
            </w:r>
          </w:p>
        </w:tc>
        <w:tc>
          <w:tcPr>
            <w:tcW w:w="6267" w:type="dxa"/>
            <w:shd w:val="clear" w:color="auto" w:fill="auto"/>
          </w:tcPr>
          <w:p w14:paraId="11CE9875" w14:textId="0901E339" w:rsidR="008072A0" w:rsidRPr="00C7480B" w:rsidRDefault="008072A0" w:rsidP="008072A0">
            <w:pPr>
              <w:pStyle w:val="Titre1"/>
              <w:jc w:val="center"/>
              <w:rPr>
                <w:color w:val="993300"/>
                <w:lang w:val="en-US"/>
              </w:rPr>
            </w:pPr>
            <w:r>
              <w:rPr>
                <w:b w:val="0"/>
              </w:rPr>
              <w:object w:dxaOrig="1440" w:dyaOrig="1440" w14:anchorId="5CCBD4BF">
                <v:shape id="_x0000_i1057" type="#_x0000_t75" style="width:281.5pt;height:24pt" o:ole="" o:preferrelative="f">
                  <v:imagedata r:id="rId8" o:title=""/>
                  <o:lock v:ext="edit" aspectratio="f"/>
                </v:shape>
                <w:control r:id="rId11" w:name="TextBox1113" w:shapeid="_x0000_i1057"/>
              </w:object>
            </w:r>
          </w:p>
        </w:tc>
      </w:tr>
      <w:tr w:rsidR="008072A0" w:rsidRPr="003D0857" w14:paraId="3A6455DD" w14:textId="77777777" w:rsidTr="008072A0">
        <w:tc>
          <w:tcPr>
            <w:tcW w:w="2943" w:type="dxa"/>
            <w:shd w:val="clear" w:color="auto" w:fill="auto"/>
          </w:tcPr>
          <w:p w14:paraId="5A63211B" w14:textId="77777777" w:rsidR="008072A0" w:rsidRPr="00EB38E8" w:rsidRDefault="0050569A" w:rsidP="008072A0">
            <w:pPr>
              <w:pStyle w:val="Titre1"/>
              <w:jc w:val="center"/>
              <w:rPr>
                <w:color w:val="215868" w:themeColor="accent5" w:themeShade="80"/>
                <w:sz w:val="22"/>
                <w:szCs w:val="22"/>
              </w:rPr>
            </w:pPr>
            <w:r>
              <w:rPr>
                <w:color w:val="215868" w:themeColor="accent5" w:themeShade="80"/>
                <w:sz w:val="22"/>
                <w:szCs w:val="22"/>
              </w:rPr>
              <w:t>Ville</w:t>
            </w:r>
          </w:p>
        </w:tc>
        <w:tc>
          <w:tcPr>
            <w:tcW w:w="6267" w:type="dxa"/>
            <w:shd w:val="clear" w:color="auto" w:fill="auto"/>
          </w:tcPr>
          <w:p w14:paraId="27F9EF76" w14:textId="24ABE744" w:rsidR="008072A0" w:rsidRPr="00C7480B" w:rsidRDefault="008072A0" w:rsidP="008072A0">
            <w:pPr>
              <w:pStyle w:val="Titre1"/>
              <w:jc w:val="center"/>
              <w:rPr>
                <w:color w:val="993300"/>
                <w:lang w:val="en-US"/>
              </w:rPr>
            </w:pPr>
            <w:r>
              <w:rPr>
                <w:b w:val="0"/>
              </w:rPr>
              <w:object w:dxaOrig="1440" w:dyaOrig="1440" w14:anchorId="12AD7EF4">
                <v:shape id="_x0000_i1059" type="#_x0000_t75" style="width:281.5pt;height:24pt" o:ole="" o:preferrelative="f">
                  <v:imagedata r:id="rId8" o:title=""/>
                  <o:lock v:ext="edit" aspectratio="f"/>
                </v:shape>
                <w:control r:id="rId12" w:name="TextBox1114" w:shapeid="_x0000_i1059"/>
              </w:object>
            </w:r>
          </w:p>
        </w:tc>
      </w:tr>
      <w:tr w:rsidR="0050569A" w:rsidRPr="003D0857" w14:paraId="72B6FE51" w14:textId="77777777" w:rsidTr="0050569A">
        <w:tc>
          <w:tcPr>
            <w:tcW w:w="2943" w:type="dxa"/>
            <w:tcBorders>
              <w:top w:val="single" w:sz="6" w:space="0" w:color="002060"/>
              <w:left w:val="single" w:sz="12" w:space="0" w:color="002060"/>
              <w:bottom w:val="single" w:sz="12" w:space="0" w:color="002060"/>
              <w:right w:val="single" w:sz="6" w:space="0" w:color="002060"/>
            </w:tcBorders>
            <w:shd w:val="clear" w:color="auto" w:fill="auto"/>
          </w:tcPr>
          <w:p w14:paraId="363ECA84" w14:textId="77777777" w:rsidR="0050569A" w:rsidRPr="00EB38E8" w:rsidRDefault="0050569A" w:rsidP="00D01125">
            <w:pPr>
              <w:pStyle w:val="Titre1"/>
              <w:jc w:val="center"/>
              <w:rPr>
                <w:color w:val="215868" w:themeColor="accent5" w:themeShade="80"/>
                <w:sz w:val="22"/>
                <w:szCs w:val="22"/>
              </w:rPr>
            </w:pPr>
            <w:r>
              <w:rPr>
                <w:color w:val="215868" w:themeColor="accent5" w:themeShade="80"/>
                <w:sz w:val="22"/>
                <w:szCs w:val="22"/>
              </w:rPr>
              <w:t>Pays</w:t>
            </w:r>
          </w:p>
        </w:tc>
        <w:tc>
          <w:tcPr>
            <w:tcW w:w="6267" w:type="dxa"/>
            <w:tcBorders>
              <w:top w:val="single" w:sz="6" w:space="0" w:color="002060"/>
              <w:left w:val="single" w:sz="6" w:space="0" w:color="002060"/>
              <w:bottom w:val="single" w:sz="12" w:space="0" w:color="002060"/>
              <w:right w:val="single" w:sz="12" w:space="0" w:color="002060"/>
            </w:tcBorders>
            <w:shd w:val="clear" w:color="auto" w:fill="auto"/>
          </w:tcPr>
          <w:p w14:paraId="21EBEB84" w14:textId="5AD7D5BD" w:rsidR="0050569A" w:rsidRPr="0050569A" w:rsidRDefault="0050569A" w:rsidP="00D01125">
            <w:pPr>
              <w:pStyle w:val="Titre1"/>
              <w:jc w:val="center"/>
              <w:rPr>
                <w:b w:val="0"/>
              </w:rPr>
            </w:pPr>
            <w:r>
              <w:rPr>
                <w:b w:val="0"/>
              </w:rPr>
              <w:object w:dxaOrig="1440" w:dyaOrig="1440" w14:anchorId="24EC08C5">
                <v:shape id="_x0000_i1061" type="#_x0000_t75" style="width:281.5pt;height:24pt" o:ole="" o:preferrelative="f">
                  <v:imagedata r:id="rId8" o:title=""/>
                  <o:lock v:ext="edit" aspectratio="f"/>
                </v:shape>
                <w:control r:id="rId13" w:name="TextBox11121" w:shapeid="_x0000_i1061"/>
              </w:object>
            </w:r>
          </w:p>
        </w:tc>
      </w:tr>
      <w:tr w:rsidR="0050569A" w:rsidRPr="003D0857" w14:paraId="4ADC60D2" w14:textId="77777777" w:rsidTr="0050569A">
        <w:tc>
          <w:tcPr>
            <w:tcW w:w="2943" w:type="dxa"/>
            <w:tcBorders>
              <w:top w:val="single" w:sz="6" w:space="0" w:color="002060"/>
              <w:left w:val="single" w:sz="12" w:space="0" w:color="002060"/>
              <w:bottom w:val="single" w:sz="12" w:space="0" w:color="002060"/>
              <w:right w:val="single" w:sz="6" w:space="0" w:color="002060"/>
            </w:tcBorders>
            <w:shd w:val="clear" w:color="auto" w:fill="auto"/>
          </w:tcPr>
          <w:p w14:paraId="714761AF" w14:textId="77777777" w:rsidR="0050569A" w:rsidRPr="0050569A" w:rsidRDefault="0050569A" w:rsidP="0050569A">
            <w:pPr>
              <w:pStyle w:val="Titre1"/>
              <w:jc w:val="center"/>
              <w:rPr>
                <w:color w:val="215868" w:themeColor="accent5" w:themeShade="80"/>
                <w:sz w:val="22"/>
                <w:szCs w:val="22"/>
                <w:lang w:val="en-US"/>
              </w:rPr>
            </w:pPr>
            <w:r w:rsidRPr="0050569A">
              <w:rPr>
                <w:color w:val="215868" w:themeColor="accent5" w:themeShade="80"/>
                <w:sz w:val="22"/>
                <w:szCs w:val="22"/>
                <w:lang w:val="en-US"/>
              </w:rPr>
              <w:t>UE Country : EU VAT number</w:t>
            </w:r>
          </w:p>
        </w:tc>
        <w:tc>
          <w:tcPr>
            <w:tcW w:w="6267" w:type="dxa"/>
            <w:tcBorders>
              <w:top w:val="single" w:sz="6" w:space="0" w:color="002060"/>
              <w:left w:val="single" w:sz="6" w:space="0" w:color="002060"/>
              <w:bottom w:val="single" w:sz="12" w:space="0" w:color="002060"/>
              <w:right w:val="single" w:sz="12" w:space="0" w:color="002060"/>
            </w:tcBorders>
            <w:shd w:val="clear" w:color="auto" w:fill="auto"/>
          </w:tcPr>
          <w:p w14:paraId="5A7B64F1" w14:textId="207C96BD" w:rsidR="0050569A" w:rsidRPr="0050569A" w:rsidRDefault="0050569A" w:rsidP="00D01125">
            <w:pPr>
              <w:pStyle w:val="Titre1"/>
              <w:jc w:val="center"/>
              <w:rPr>
                <w:b w:val="0"/>
              </w:rPr>
            </w:pPr>
            <w:r>
              <w:rPr>
                <w:b w:val="0"/>
              </w:rPr>
              <w:object w:dxaOrig="1440" w:dyaOrig="1440" w14:anchorId="0E1934E7">
                <v:shape id="_x0000_i1063" type="#_x0000_t75" style="width:281.5pt;height:24pt" o:ole="" o:preferrelative="f">
                  <v:imagedata r:id="rId8" o:title=""/>
                  <o:lock v:ext="edit" aspectratio="f"/>
                </v:shape>
                <w:control r:id="rId14" w:name="TextBox11122" w:shapeid="_x0000_i1063"/>
              </w:object>
            </w:r>
          </w:p>
        </w:tc>
      </w:tr>
      <w:tr w:rsidR="0050569A" w:rsidRPr="003D0857" w14:paraId="6A0E6E8B" w14:textId="77777777" w:rsidTr="0050569A">
        <w:tc>
          <w:tcPr>
            <w:tcW w:w="2943" w:type="dxa"/>
            <w:tcBorders>
              <w:top w:val="single" w:sz="6" w:space="0" w:color="002060"/>
              <w:left w:val="single" w:sz="12" w:space="0" w:color="002060"/>
              <w:bottom w:val="single" w:sz="12" w:space="0" w:color="002060"/>
              <w:right w:val="single" w:sz="6" w:space="0" w:color="002060"/>
            </w:tcBorders>
            <w:shd w:val="clear" w:color="auto" w:fill="auto"/>
          </w:tcPr>
          <w:p w14:paraId="037B2804" w14:textId="77777777" w:rsidR="0050569A" w:rsidRPr="00EB38E8" w:rsidRDefault="0050569A" w:rsidP="00D01125">
            <w:pPr>
              <w:pStyle w:val="Titre1"/>
              <w:jc w:val="center"/>
              <w:rPr>
                <w:color w:val="215868" w:themeColor="accent5" w:themeShade="80"/>
                <w:sz w:val="22"/>
                <w:szCs w:val="22"/>
              </w:rPr>
            </w:pPr>
            <w:r>
              <w:rPr>
                <w:color w:val="215868" w:themeColor="accent5" w:themeShade="80"/>
                <w:sz w:val="22"/>
                <w:szCs w:val="22"/>
              </w:rPr>
              <w:t>Tel</w:t>
            </w:r>
          </w:p>
        </w:tc>
        <w:tc>
          <w:tcPr>
            <w:tcW w:w="6267" w:type="dxa"/>
            <w:tcBorders>
              <w:top w:val="single" w:sz="6" w:space="0" w:color="002060"/>
              <w:left w:val="single" w:sz="6" w:space="0" w:color="002060"/>
              <w:bottom w:val="single" w:sz="12" w:space="0" w:color="002060"/>
              <w:right w:val="single" w:sz="12" w:space="0" w:color="002060"/>
            </w:tcBorders>
            <w:shd w:val="clear" w:color="auto" w:fill="auto"/>
          </w:tcPr>
          <w:p w14:paraId="26BADF1F" w14:textId="43DB00FB" w:rsidR="0050569A" w:rsidRPr="0050569A" w:rsidRDefault="0050569A" w:rsidP="00D01125">
            <w:pPr>
              <w:pStyle w:val="Titre1"/>
              <w:jc w:val="center"/>
              <w:rPr>
                <w:b w:val="0"/>
              </w:rPr>
            </w:pPr>
            <w:r>
              <w:rPr>
                <w:b w:val="0"/>
              </w:rPr>
              <w:object w:dxaOrig="1440" w:dyaOrig="1440" w14:anchorId="780F3265">
                <v:shape id="_x0000_i1065" type="#_x0000_t75" style="width:281.5pt;height:24pt" o:ole="" o:preferrelative="f">
                  <v:imagedata r:id="rId8" o:title=""/>
                  <o:lock v:ext="edit" aspectratio="f"/>
                </v:shape>
                <w:control r:id="rId15" w:name="TextBox11123" w:shapeid="_x0000_i1065"/>
              </w:object>
            </w:r>
          </w:p>
        </w:tc>
      </w:tr>
      <w:tr w:rsidR="0050569A" w:rsidRPr="003D0857" w14:paraId="54BA512F" w14:textId="77777777" w:rsidTr="0050569A">
        <w:tc>
          <w:tcPr>
            <w:tcW w:w="2943" w:type="dxa"/>
            <w:tcBorders>
              <w:top w:val="single" w:sz="6" w:space="0" w:color="002060"/>
              <w:left w:val="single" w:sz="12" w:space="0" w:color="002060"/>
              <w:bottom w:val="single" w:sz="12" w:space="0" w:color="002060"/>
              <w:right w:val="single" w:sz="6" w:space="0" w:color="002060"/>
            </w:tcBorders>
            <w:shd w:val="clear" w:color="auto" w:fill="auto"/>
          </w:tcPr>
          <w:p w14:paraId="46B3B2DF" w14:textId="77777777" w:rsidR="0050569A" w:rsidRPr="00EB38E8" w:rsidRDefault="0050569A" w:rsidP="00D01125">
            <w:pPr>
              <w:pStyle w:val="Titre1"/>
              <w:jc w:val="center"/>
              <w:rPr>
                <w:color w:val="215868" w:themeColor="accent5" w:themeShade="80"/>
                <w:sz w:val="22"/>
                <w:szCs w:val="22"/>
              </w:rPr>
            </w:pPr>
            <w:r>
              <w:rPr>
                <w:color w:val="215868" w:themeColor="accent5" w:themeShade="80"/>
                <w:sz w:val="22"/>
                <w:szCs w:val="22"/>
              </w:rPr>
              <w:t>email</w:t>
            </w:r>
          </w:p>
        </w:tc>
        <w:tc>
          <w:tcPr>
            <w:tcW w:w="6267" w:type="dxa"/>
            <w:tcBorders>
              <w:top w:val="single" w:sz="6" w:space="0" w:color="002060"/>
              <w:left w:val="single" w:sz="6" w:space="0" w:color="002060"/>
              <w:bottom w:val="single" w:sz="12" w:space="0" w:color="002060"/>
              <w:right w:val="single" w:sz="12" w:space="0" w:color="002060"/>
            </w:tcBorders>
            <w:shd w:val="clear" w:color="auto" w:fill="auto"/>
          </w:tcPr>
          <w:p w14:paraId="76E1EFD2" w14:textId="0336CCF1" w:rsidR="0050569A" w:rsidRPr="0050569A" w:rsidRDefault="0050569A" w:rsidP="00D01125">
            <w:pPr>
              <w:pStyle w:val="Titre1"/>
              <w:jc w:val="center"/>
              <w:rPr>
                <w:b w:val="0"/>
              </w:rPr>
            </w:pPr>
            <w:r>
              <w:rPr>
                <w:b w:val="0"/>
              </w:rPr>
              <w:object w:dxaOrig="1440" w:dyaOrig="1440" w14:anchorId="7A0D3A88">
                <v:shape id="_x0000_i1067" type="#_x0000_t75" style="width:281.5pt;height:24pt" o:ole="" o:preferrelative="f">
                  <v:imagedata r:id="rId8" o:title=""/>
                  <o:lock v:ext="edit" aspectratio="f"/>
                </v:shape>
                <w:control r:id="rId16" w:name="TextBox11124" w:shapeid="_x0000_i1067"/>
              </w:object>
            </w:r>
          </w:p>
        </w:tc>
      </w:tr>
      <w:tr w:rsidR="002B7640" w:rsidRPr="003D0857" w14:paraId="74D3701D" w14:textId="77777777" w:rsidTr="0050569A">
        <w:tc>
          <w:tcPr>
            <w:tcW w:w="2943" w:type="dxa"/>
            <w:tcBorders>
              <w:top w:val="single" w:sz="6" w:space="0" w:color="002060"/>
              <w:left w:val="single" w:sz="12" w:space="0" w:color="002060"/>
              <w:bottom w:val="single" w:sz="12" w:space="0" w:color="002060"/>
              <w:right w:val="single" w:sz="6" w:space="0" w:color="002060"/>
            </w:tcBorders>
            <w:shd w:val="clear" w:color="auto" w:fill="auto"/>
          </w:tcPr>
          <w:p w14:paraId="6AEDFC83" w14:textId="1E5BBD86" w:rsidR="002B7640" w:rsidRDefault="002B7640" w:rsidP="002B7640">
            <w:pPr>
              <w:pStyle w:val="Titre1"/>
              <w:jc w:val="center"/>
              <w:rPr>
                <w:color w:val="215868" w:themeColor="accent5" w:themeShade="80"/>
                <w:sz w:val="22"/>
                <w:szCs w:val="22"/>
              </w:rPr>
            </w:pPr>
            <w:r>
              <w:rPr>
                <w:color w:val="215868" w:themeColor="accent5" w:themeShade="80"/>
                <w:sz w:val="22"/>
                <w:szCs w:val="22"/>
              </w:rPr>
              <w:t xml:space="preserve">Nom </w:t>
            </w:r>
            <w:r>
              <w:rPr>
                <w:color w:val="215868" w:themeColor="accent5" w:themeShade="80"/>
                <w:sz w:val="22"/>
                <w:szCs w:val="22"/>
              </w:rPr>
              <w:t>du participant</w:t>
            </w:r>
          </w:p>
        </w:tc>
        <w:tc>
          <w:tcPr>
            <w:tcW w:w="6267" w:type="dxa"/>
            <w:tcBorders>
              <w:top w:val="single" w:sz="6" w:space="0" w:color="002060"/>
              <w:left w:val="single" w:sz="6" w:space="0" w:color="002060"/>
              <w:bottom w:val="single" w:sz="12" w:space="0" w:color="002060"/>
              <w:right w:val="single" w:sz="12" w:space="0" w:color="002060"/>
            </w:tcBorders>
            <w:shd w:val="clear" w:color="auto" w:fill="auto"/>
          </w:tcPr>
          <w:p w14:paraId="46FD0C73" w14:textId="52DABEF4" w:rsidR="002B7640" w:rsidRDefault="002B7640" w:rsidP="002B7640">
            <w:pPr>
              <w:pStyle w:val="Titre1"/>
              <w:jc w:val="center"/>
              <w:rPr>
                <w:b w:val="0"/>
              </w:rPr>
            </w:pPr>
            <w:r>
              <w:rPr>
                <w:b w:val="0"/>
              </w:rPr>
              <w:object w:dxaOrig="1440" w:dyaOrig="1440" w14:anchorId="15768B9D">
                <v:shape id="_x0000_i1090" type="#_x0000_t75" style="width:281.5pt;height:24pt" o:ole="" o:preferrelative="f">
                  <v:imagedata r:id="rId8" o:title=""/>
                  <o:lock v:ext="edit" aspectratio="f"/>
                </v:shape>
                <w:control r:id="rId17" w:name="TextBox111252" w:shapeid="_x0000_i1090"/>
              </w:object>
            </w:r>
          </w:p>
        </w:tc>
      </w:tr>
      <w:tr w:rsidR="002B7640" w:rsidRPr="003D0857" w14:paraId="12935E5D" w14:textId="77777777" w:rsidTr="0050569A">
        <w:tc>
          <w:tcPr>
            <w:tcW w:w="2943" w:type="dxa"/>
            <w:tcBorders>
              <w:top w:val="single" w:sz="6" w:space="0" w:color="002060"/>
              <w:left w:val="single" w:sz="12" w:space="0" w:color="002060"/>
              <w:bottom w:val="single" w:sz="12" w:space="0" w:color="002060"/>
              <w:right w:val="single" w:sz="6" w:space="0" w:color="002060"/>
            </w:tcBorders>
            <w:shd w:val="clear" w:color="auto" w:fill="auto"/>
          </w:tcPr>
          <w:p w14:paraId="0AC968B2" w14:textId="77777777" w:rsidR="002B7640" w:rsidRPr="00EB38E8" w:rsidRDefault="002B7640" w:rsidP="002B7640">
            <w:pPr>
              <w:pStyle w:val="Titre1"/>
              <w:jc w:val="center"/>
              <w:rPr>
                <w:color w:val="215868" w:themeColor="accent5" w:themeShade="80"/>
                <w:sz w:val="22"/>
                <w:szCs w:val="22"/>
              </w:rPr>
            </w:pPr>
            <w:r>
              <w:rPr>
                <w:color w:val="215868" w:themeColor="accent5" w:themeShade="80"/>
                <w:sz w:val="22"/>
                <w:szCs w:val="22"/>
              </w:rPr>
              <w:t>Nom du responsable du suivi de formation</w:t>
            </w:r>
          </w:p>
        </w:tc>
        <w:tc>
          <w:tcPr>
            <w:tcW w:w="6267" w:type="dxa"/>
            <w:tcBorders>
              <w:top w:val="single" w:sz="6" w:space="0" w:color="002060"/>
              <w:left w:val="single" w:sz="6" w:space="0" w:color="002060"/>
              <w:bottom w:val="single" w:sz="12" w:space="0" w:color="002060"/>
              <w:right w:val="single" w:sz="12" w:space="0" w:color="002060"/>
            </w:tcBorders>
            <w:shd w:val="clear" w:color="auto" w:fill="auto"/>
          </w:tcPr>
          <w:p w14:paraId="6BC2285D" w14:textId="420DEDF6" w:rsidR="002B7640" w:rsidRPr="0050569A" w:rsidRDefault="002B7640" w:rsidP="002B7640">
            <w:pPr>
              <w:pStyle w:val="Titre1"/>
              <w:jc w:val="center"/>
              <w:rPr>
                <w:b w:val="0"/>
              </w:rPr>
            </w:pPr>
            <w:r>
              <w:rPr>
                <w:b w:val="0"/>
              </w:rPr>
              <w:object w:dxaOrig="1440" w:dyaOrig="1440" w14:anchorId="688B7EB2">
                <v:shape id="_x0000_i1088" type="#_x0000_t75" style="width:281.5pt;height:24pt" o:ole="" o:preferrelative="f">
                  <v:imagedata r:id="rId8" o:title=""/>
                  <o:lock v:ext="edit" aspectratio="f"/>
                </v:shape>
                <w:control r:id="rId18" w:name="TextBox11125" w:shapeid="_x0000_i1088"/>
              </w:object>
            </w:r>
          </w:p>
        </w:tc>
      </w:tr>
      <w:tr w:rsidR="002B7640" w:rsidRPr="003D0857" w14:paraId="30A68016" w14:textId="77777777" w:rsidTr="0050569A">
        <w:tc>
          <w:tcPr>
            <w:tcW w:w="2943" w:type="dxa"/>
            <w:tcBorders>
              <w:top w:val="single" w:sz="6" w:space="0" w:color="002060"/>
              <w:left w:val="single" w:sz="12" w:space="0" w:color="002060"/>
              <w:bottom w:val="single" w:sz="12" w:space="0" w:color="002060"/>
              <w:right w:val="single" w:sz="6" w:space="0" w:color="002060"/>
            </w:tcBorders>
            <w:shd w:val="clear" w:color="auto" w:fill="auto"/>
          </w:tcPr>
          <w:p w14:paraId="3A97E2E3" w14:textId="77777777" w:rsidR="002B7640" w:rsidRPr="00EB38E8" w:rsidRDefault="002B7640" w:rsidP="002B7640">
            <w:pPr>
              <w:pStyle w:val="Titre1"/>
              <w:jc w:val="center"/>
              <w:rPr>
                <w:color w:val="215868" w:themeColor="accent5" w:themeShade="80"/>
                <w:sz w:val="22"/>
                <w:szCs w:val="22"/>
              </w:rPr>
            </w:pPr>
            <w:r>
              <w:rPr>
                <w:color w:val="215868" w:themeColor="accent5" w:themeShade="80"/>
                <w:sz w:val="22"/>
                <w:szCs w:val="22"/>
              </w:rPr>
              <w:t>Email du responsable du suivi de formation</w:t>
            </w:r>
          </w:p>
        </w:tc>
        <w:tc>
          <w:tcPr>
            <w:tcW w:w="6267" w:type="dxa"/>
            <w:tcBorders>
              <w:top w:val="single" w:sz="6" w:space="0" w:color="002060"/>
              <w:left w:val="single" w:sz="6" w:space="0" w:color="002060"/>
              <w:bottom w:val="single" w:sz="12" w:space="0" w:color="002060"/>
              <w:right w:val="single" w:sz="12" w:space="0" w:color="002060"/>
            </w:tcBorders>
            <w:shd w:val="clear" w:color="auto" w:fill="auto"/>
          </w:tcPr>
          <w:p w14:paraId="6FE7F4C8" w14:textId="0E481DD5" w:rsidR="002B7640" w:rsidRPr="0050569A" w:rsidRDefault="002B7640" w:rsidP="002B7640">
            <w:pPr>
              <w:pStyle w:val="Titre1"/>
              <w:jc w:val="center"/>
              <w:rPr>
                <w:b w:val="0"/>
              </w:rPr>
            </w:pPr>
            <w:r>
              <w:rPr>
                <w:b w:val="0"/>
              </w:rPr>
              <w:object w:dxaOrig="1440" w:dyaOrig="1440" w14:anchorId="4A886647">
                <v:shape id="_x0000_i1087" type="#_x0000_t75" style="width:281.5pt;height:24pt" o:ole="" o:preferrelative="f">
                  <v:imagedata r:id="rId8" o:title=""/>
                  <o:lock v:ext="edit" aspectratio="f"/>
                </v:shape>
                <w:control r:id="rId19" w:name="TextBox11126" w:shapeid="_x0000_i1087"/>
              </w:object>
            </w:r>
          </w:p>
        </w:tc>
      </w:tr>
      <w:tr w:rsidR="002B7640" w:rsidRPr="0050569A" w14:paraId="37FC2B9F" w14:textId="77777777" w:rsidTr="0050569A">
        <w:tc>
          <w:tcPr>
            <w:tcW w:w="2943" w:type="dxa"/>
            <w:tcBorders>
              <w:top w:val="single" w:sz="6" w:space="0" w:color="002060"/>
              <w:left w:val="single" w:sz="12" w:space="0" w:color="002060"/>
              <w:bottom w:val="single" w:sz="12" w:space="0" w:color="002060"/>
              <w:right w:val="single" w:sz="6" w:space="0" w:color="002060"/>
            </w:tcBorders>
            <w:shd w:val="clear" w:color="auto" w:fill="auto"/>
          </w:tcPr>
          <w:p w14:paraId="1D05E4A2" w14:textId="77777777" w:rsidR="002B7640" w:rsidRPr="00EB38E8" w:rsidRDefault="002B7640" w:rsidP="002B7640">
            <w:pPr>
              <w:pStyle w:val="Titre1"/>
              <w:jc w:val="center"/>
              <w:rPr>
                <w:color w:val="215868" w:themeColor="accent5" w:themeShade="80"/>
                <w:sz w:val="22"/>
                <w:szCs w:val="22"/>
              </w:rPr>
            </w:pPr>
            <w:r>
              <w:rPr>
                <w:color w:val="215868" w:themeColor="accent5" w:themeShade="80"/>
                <w:sz w:val="22"/>
                <w:szCs w:val="22"/>
              </w:rPr>
              <w:t>Adresse de facturation (si différente)</w:t>
            </w:r>
          </w:p>
        </w:tc>
        <w:tc>
          <w:tcPr>
            <w:tcW w:w="6267" w:type="dxa"/>
            <w:tcBorders>
              <w:top w:val="single" w:sz="6" w:space="0" w:color="002060"/>
              <w:left w:val="single" w:sz="6" w:space="0" w:color="002060"/>
              <w:bottom w:val="single" w:sz="12" w:space="0" w:color="002060"/>
              <w:right w:val="single" w:sz="12" w:space="0" w:color="002060"/>
            </w:tcBorders>
            <w:shd w:val="clear" w:color="auto" w:fill="auto"/>
          </w:tcPr>
          <w:p w14:paraId="0620EBA1" w14:textId="03B1053E" w:rsidR="002B7640" w:rsidRPr="0050569A" w:rsidRDefault="002B7640" w:rsidP="002B7640">
            <w:pPr>
              <w:pStyle w:val="Titre1"/>
              <w:jc w:val="center"/>
            </w:pPr>
            <w:r w:rsidRPr="0050569A">
              <w:object w:dxaOrig="1440" w:dyaOrig="1440" w14:anchorId="6DC8960B">
                <v:shape id="_x0000_i1086" type="#_x0000_t75" style="width:281.5pt;height:24pt" o:ole="" o:preferrelative="f">
                  <v:imagedata r:id="rId20" o:title=""/>
                  <o:lock v:ext="edit" aspectratio="f"/>
                </v:shape>
                <w:control r:id="rId21" w:name="TextBox111261" w:shapeid="_x0000_i1086"/>
              </w:object>
            </w:r>
          </w:p>
        </w:tc>
      </w:tr>
    </w:tbl>
    <w:p w14:paraId="60224C13" w14:textId="77777777" w:rsidR="00650D61" w:rsidRDefault="00650D61" w:rsidP="008072A0"/>
    <w:p w14:paraId="1ECD6286" w14:textId="77777777" w:rsidR="00650D61" w:rsidRDefault="00650D61">
      <w:r>
        <w:br w:type="page"/>
      </w:r>
    </w:p>
    <w:p w14:paraId="48497E8E" w14:textId="77777777" w:rsidR="008072A0" w:rsidRDefault="008072A0" w:rsidP="008072A0"/>
    <w:p w14:paraId="4688D930" w14:textId="77777777" w:rsidR="00507DD7" w:rsidRDefault="00507DD7" w:rsidP="00A605F1">
      <w:pPr>
        <w:spacing w:after="0"/>
        <w:ind w:left="708" w:firstLine="708"/>
        <w:rPr>
          <w:rFonts w:ascii="Arial" w:hAnsi="Arial" w:cs="Arial"/>
          <w:b/>
          <w:color w:val="215868" w:themeColor="accent5" w:themeShade="80"/>
          <w:lang w:val="en-US"/>
        </w:rPr>
      </w:pPr>
    </w:p>
    <w:p w14:paraId="787CBE8C" w14:textId="77777777" w:rsidR="00D01125" w:rsidRDefault="00D01125" w:rsidP="00325A11">
      <w:pPr>
        <w:pStyle w:val="Paragraphedeliste"/>
        <w:ind w:left="2136"/>
      </w:pPr>
    </w:p>
    <w:tbl>
      <w:tblPr>
        <w:tblW w:w="0" w:type="auto"/>
        <w:tblInd w:w="1365" w:type="dxa"/>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ook w:val="04A0" w:firstRow="1" w:lastRow="0" w:firstColumn="1" w:lastColumn="0" w:noHBand="0" w:noVBand="1"/>
      </w:tblPr>
      <w:tblGrid>
        <w:gridCol w:w="2943"/>
        <w:gridCol w:w="6267"/>
      </w:tblGrid>
      <w:tr w:rsidR="00D01125" w:rsidRPr="0050569A" w14:paraId="058CEFB9" w14:textId="77777777" w:rsidTr="00D01125">
        <w:tc>
          <w:tcPr>
            <w:tcW w:w="2943" w:type="dxa"/>
            <w:tcBorders>
              <w:top w:val="single" w:sz="6" w:space="0" w:color="002060"/>
              <w:left w:val="single" w:sz="12" w:space="0" w:color="002060"/>
              <w:bottom w:val="single" w:sz="6" w:space="0" w:color="002060"/>
              <w:right w:val="single" w:sz="6" w:space="0" w:color="002060"/>
            </w:tcBorders>
            <w:shd w:val="clear" w:color="auto" w:fill="auto"/>
          </w:tcPr>
          <w:p w14:paraId="64A6E809" w14:textId="77777777" w:rsidR="00D01125" w:rsidRDefault="00D01125" w:rsidP="00D01125">
            <w:pPr>
              <w:pStyle w:val="Titre1"/>
              <w:jc w:val="center"/>
              <w:rPr>
                <w:color w:val="215868" w:themeColor="accent5" w:themeShade="80"/>
                <w:sz w:val="22"/>
                <w:szCs w:val="22"/>
              </w:rPr>
            </w:pPr>
            <w:r>
              <w:rPr>
                <w:color w:val="215868" w:themeColor="accent5" w:themeShade="80"/>
                <w:sz w:val="22"/>
                <w:szCs w:val="22"/>
              </w:rPr>
              <w:t>Conditions d’inscription et de règlement</w:t>
            </w:r>
          </w:p>
        </w:tc>
        <w:tc>
          <w:tcPr>
            <w:tcW w:w="6267" w:type="dxa"/>
            <w:tcBorders>
              <w:top w:val="single" w:sz="6" w:space="0" w:color="002060"/>
              <w:left w:val="single" w:sz="6" w:space="0" w:color="002060"/>
              <w:bottom w:val="single" w:sz="6" w:space="0" w:color="002060"/>
              <w:right w:val="single" w:sz="12" w:space="0" w:color="002060"/>
            </w:tcBorders>
            <w:shd w:val="clear" w:color="auto" w:fill="auto"/>
          </w:tcPr>
          <w:p w14:paraId="7926F1B0" w14:textId="77777777" w:rsidR="002B71A0" w:rsidRDefault="00D01125" w:rsidP="002B71A0">
            <w:pPr>
              <w:pStyle w:val="NormalWeb"/>
              <w:spacing w:before="0" w:beforeAutospacing="0" w:after="0" w:afterAutospacing="0"/>
              <w:jc w:val="both"/>
              <w:rPr>
                <w:rFonts w:ascii="Arial" w:hAnsi="Arial"/>
                <w:sz w:val="16"/>
                <w:szCs w:val="16"/>
              </w:rPr>
            </w:pPr>
            <w:r w:rsidRPr="00D01125">
              <w:rPr>
                <w:rFonts w:ascii="Arial" w:hAnsi="Arial"/>
                <w:sz w:val="16"/>
                <w:szCs w:val="16"/>
              </w:rPr>
              <w:t xml:space="preserve">Les frais de participation comprennent : la formation, le support pédagogique, les pauses et déjeuners. Le règlement doit être effectué avant la formation. Pour les organismes soumis au code des marchés publics, la facture sera communiquée après la formation. A réception de votre règlement, votre inscription sera validée et nous vous ferons parvenir une convocation. Le lieu exact de la formation vous sera communiqué 1 semaine avant la date du stage. </w:t>
            </w:r>
          </w:p>
          <w:p w14:paraId="072A8715" w14:textId="675D1622" w:rsidR="00D01125" w:rsidRPr="00D01125" w:rsidRDefault="00D01125" w:rsidP="002B71A0">
            <w:pPr>
              <w:pStyle w:val="NormalWeb"/>
              <w:spacing w:before="0" w:beforeAutospacing="0" w:after="0" w:afterAutospacing="0"/>
              <w:jc w:val="both"/>
              <w:rPr>
                <w:b/>
                <w:sz w:val="16"/>
                <w:szCs w:val="16"/>
              </w:rPr>
            </w:pPr>
            <w:r w:rsidRPr="00D01125">
              <w:rPr>
                <w:rFonts w:ascii="Arial" w:hAnsi="Arial"/>
                <w:sz w:val="16"/>
                <w:szCs w:val="16"/>
              </w:rPr>
              <w:t xml:space="preserve">Conditions et moyens de paiement : - par virement bancaire à notre banque LCL – Agence de Paris Courcelles, 178 rue de Courcelles, 75017 Paris, libellé au nom de XBRL France, </w:t>
            </w:r>
            <w:r w:rsidRPr="00D01125">
              <w:rPr>
                <w:rFonts w:ascii="Arial" w:hAnsi="Arial" w:cs="Arial"/>
                <w:color w:val="000000"/>
                <w:sz w:val="16"/>
                <w:szCs w:val="16"/>
              </w:rPr>
              <w:t xml:space="preserve">IBAN : FR31 3000 2004 3800 0000 9319V33 - Code BIC : CRLYFRPP. </w:t>
            </w:r>
          </w:p>
        </w:tc>
      </w:tr>
      <w:tr w:rsidR="00D01125" w:rsidRPr="0050569A" w14:paraId="7463CBEF" w14:textId="77777777" w:rsidTr="00D01125">
        <w:tc>
          <w:tcPr>
            <w:tcW w:w="2943" w:type="dxa"/>
            <w:tcBorders>
              <w:top w:val="single" w:sz="6" w:space="0" w:color="002060"/>
              <w:left w:val="single" w:sz="12" w:space="0" w:color="002060"/>
              <w:bottom w:val="single" w:sz="6" w:space="0" w:color="002060"/>
              <w:right w:val="single" w:sz="6" w:space="0" w:color="002060"/>
            </w:tcBorders>
            <w:shd w:val="clear" w:color="auto" w:fill="auto"/>
          </w:tcPr>
          <w:p w14:paraId="0AD53D70" w14:textId="77777777" w:rsidR="00D01125" w:rsidRDefault="00D01125" w:rsidP="00D01125">
            <w:pPr>
              <w:pStyle w:val="Titre1"/>
              <w:jc w:val="center"/>
              <w:rPr>
                <w:color w:val="215868" w:themeColor="accent5" w:themeShade="80"/>
                <w:sz w:val="22"/>
                <w:szCs w:val="22"/>
              </w:rPr>
            </w:pPr>
            <w:r>
              <w:rPr>
                <w:color w:val="215868" w:themeColor="accent5" w:themeShade="80"/>
                <w:sz w:val="22"/>
                <w:szCs w:val="22"/>
              </w:rPr>
              <w:t>Conditions d’annulation</w:t>
            </w:r>
          </w:p>
        </w:tc>
        <w:tc>
          <w:tcPr>
            <w:tcW w:w="6267" w:type="dxa"/>
            <w:tcBorders>
              <w:top w:val="single" w:sz="6" w:space="0" w:color="002060"/>
              <w:left w:val="single" w:sz="6" w:space="0" w:color="002060"/>
              <w:bottom w:val="single" w:sz="6" w:space="0" w:color="002060"/>
              <w:right w:val="single" w:sz="12" w:space="0" w:color="002060"/>
            </w:tcBorders>
            <w:shd w:val="clear" w:color="auto" w:fill="auto"/>
          </w:tcPr>
          <w:p w14:paraId="31A2B221" w14:textId="77777777" w:rsidR="00D01125" w:rsidRPr="00D01125" w:rsidRDefault="00D01125" w:rsidP="00D01125">
            <w:pPr>
              <w:autoSpaceDE w:val="0"/>
              <w:autoSpaceDN w:val="0"/>
              <w:adjustRightInd w:val="0"/>
              <w:rPr>
                <w:rFonts w:ascii="Arial" w:hAnsi="Arial" w:cs="Arial"/>
                <w:sz w:val="16"/>
                <w:szCs w:val="16"/>
              </w:rPr>
            </w:pPr>
            <w:r w:rsidRPr="00D01125">
              <w:rPr>
                <w:rFonts w:ascii="Arial" w:hAnsi="Arial" w:cs="Arial"/>
                <w:sz w:val="16"/>
                <w:szCs w:val="16"/>
              </w:rPr>
              <w:t xml:space="preserve">Jusqu’à 14 jours calendaires avant le début de chaque session, le remboursement des droits d’inscription se fera sous déduction d’une retenue de 10% des frais de participation, pour frais de dossier. </w:t>
            </w:r>
          </w:p>
          <w:p w14:paraId="4998578E" w14:textId="77777777" w:rsidR="00D01125" w:rsidRPr="00D01125" w:rsidRDefault="00D01125" w:rsidP="00D01125">
            <w:pPr>
              <w:autoSpaceDE w:val="0"/>
              <w:autoSpaceDN w:val="0"/>
              <w:adjustRightInd w:val="0"/>
              <w:rPr>
                <w:b/>
                <w:sz w:val="16"/>
                <w:szCs w:val="16"/>
              </w:rPr>
            </w:pPr>
            <w:r w:rsidRPr="00D01125">
              <w:rPr>
                <w:rFonts w:ascii="Arial" w:hAnsi="Arial" w:cs="Arial"/>
                <w:sz w:val="16"/>
                <w:szCs w:val="16"/>
              </w:rPr>
              <w:t>Après cette date, les frais de participation resteront dus en totalité, mais les participants pourront se faire remplacer. Les organisateurs se réservent le droit d’annuler ou de reporter cette formation si des circonstances indépendantes de leur volonté les y contraignent.</w:t>
            </w:r>
          </w:p>
        </w:tc>
      </w:tr>
    </w:tbl>
    <w:p w14:paraId="33937880" w14:textId="77777777" w:rsidR="00D01125" w:rsidRPr="00650D61" w:rsidRDefault="00325A11" w:rsidP="00325A11">
      <w:pPr>
        <w:pStyle w:val="Paragraphedeliste"/>
        <w:ind w:left="2136"/>
      </w:pPr>
      <w:r w:rsidRPr="00650D61">
        <w:t xml:space="preserve">                                                                        </w:t>
      </w:r>
    </w:p>
    <w:tbl>
      <w:tblPr>
        <w:tblW w:w="0" w:type="auto"/>
        <w:tblInd w:w="1365" w:type="dxa"/>
        <w:tblBorders>
          <w:top w:val="single" w:sz="12" w:space="0" w:color="002060"/>
          <w:left w:val="single" w:sz="12" w:space="0" w:color="002060"/>
          <w:bottom w:val="single" w:sz="12" w:space="0" w:color="002060"/>
          <w:right w:val="single" w:sz="12" w:space="0" w:color="002060"/>
          <w:insideH w:val="single" w:sz="6" w:space="0" w:color="002060"/>
          <w:insideV w:val="single" w:sz="6" w:space="0" w:color="002060"/>
        </w:tblBorders>
        <w:tblLook w:val="04A0" w:firstRow="1" w:lastRow="0" w:firstColumn="1" w:lastColumn="0" w:noHBand="0" w:noVBand="1"/>
      </w:tblPr>
      <w:tblGrid>
        <w:gridCol w:w="2943"/>
        <w:gridCol w:w="6267"/>
      </w:tblGrid>
      <w:tr w:rsidR="00D01125" w:rsidRPr="003D0857" w14:paraId="0D058DF6" w14:textId="77777777" w:rsidTr="00D01125">
        <w:tc>
          <w:tcPr>
            <w:tcW w:w="2943" w:type="dxa"/>
            <w:tcBorders>
              <w:top w:val="single" w:sz="6" w:space="0" w:color="002060"/>
              <w:left w:val="single" w:sz="12" w:space="0" w:color="002060"/>
              <w:bottom w:val="single" w:sz="12" w:space="0" w:color="002060"/>
              <w:right w:val="single" w:sz="6" w:space="0" w:color="002060"/>
            </w:tcBorders>
            <w:shd w:val="clear" w:color="auto" w:fill="auto"/>
          </w:tcPr>
          <w:p w14:paraId="3B8296E6" w14:textId="77777777" w:rsidR="00D01125" w:rsidRPr="00EB38E8" w:rsidRDefault="00D01125" w:rsidP="00D01125">
            <w:pPr>
              <w:pStyle w:val="Titre1"/>
              <w:jc w:val="center"/>
              <w:rPr>
                <w:color w:val="215868" w:themeColor="accent5" w:themeShade="80"/>
                <w:sz w:val="22"/>
                <w:szCs w:val="22"/>
              </w:rPr>
            </w:pPr>
            <w:r w:rsidRPr="00255870">
              <w:tab/>
            </w:r>
            <w:r w:rsidRPr="00D01125">
              <w:t xml:space="preserve"> </w:t>
            </w:r>
            <w:r>
              <w:rPr>
                <w:color w:val="215868" w:themeColor="accent5" w:themeShade="80"/>
                <w:sz w:val="22"/>
                <w:szCs w:val="22"/>
              </w:rPr>
              <w:t>Date, signature et tampon</w:t>
            </w:r>
          </w:p>
        </w:tc>
        <w:tc>
          <w:tcPr>
            <w:tcW w:w="6267" w:type="dxa"/>
            <w:tcBorders>
              <w:top w:val="single" w:sz="6" w:space="0" w:color="002060"/>
              <w:left w:val="single" w:sz="6" w:space="0" w:color="002060"/>
              <w:bottom w:val="single" w:sz="12" w:space="0" w:color="002060"/>
              <w:right w:val="single" w:sz="12" w:space="0" w:color="002060"/>
            </w:tcBorders>
            <w:shd w:val="clear" w:color="auto" w:fill="auto"/>
          </w:tcPr>
          <w:p w14:paraId="1BE3CB93" w14:textId="39E92869" w:rsidR="00D01125" w:rsidRPr="0050569A" w:rsidRDefault="00D01125" w:rsidP="00D01125">
            <w:pPr>
              <w:pStyle w:val="Titre1"/>
              <w:jc w:val="center"/>
              <w:rPr>
                <w:b w:val="0"/>
              </w:rPr>
            </w:pPr>
            <w:r>
              <w:rPr>
                <w:b w:val="0"/>
              </w:rPr>
              <w:object w:dxaOrig="1440" w:dyaOrig="1440" w14:anchorId="7169062F">
                <v:shape id="_x0000_i1075" type="#_x0000_t75" style="width:281.5pt;height:24pt" o:ole="" o:preferrelative="f">
                  <v:imagedata r:id="rId8" o:title=""/>
                  <o:lock v:ext="edit" aspectratio="f"/>
                </v:shape>
                <w:control r:id="rId22" w:name="TextBox111251" w:shapeid="_x0000_i1075"/>
              </w:object>
            </w:r>
          </w:p>
        </w:tc>
      </w:tr>
    </w:tbl>
    <w:p w14:paraId="2923DBC1" w14:textId="77777777" w:rsidR="00D01125" w:rsidRDefault="00D01125" w:rsidP="00990B48">
      <w:pPr>
        <w:rPr>
          <w:lang w:val="en-US"/>
        </w:rPr>
      </w:pPr>
      <w:r>
        <w:rPr>
          <w:lang w:val="en-US"/>
        </w:rPr>
        <w:tab/>
      </w:r>
    </w:p>
    <w:p w14:paraId="5FB2363B" w14:textId="77777777" w:rsidR="00D01125" w:rsidRPr="00D01125" w:rsidRDefault="00D01125" w:rsidP="00D01125">
      <w:pPr>
        <w:ind w:left="708" w:firstLine="708"/>
      </w:pPr>
      <w:r w:rsidRPr="00D01125">
        <w:t xml:space="preserve">A retourner par mail à </w:t>
      </w:r>
      <w:hyperlink r:id="rId23" w:history="1">
        <w:r w:rsidRPr="00D01125">
          <w:rPr>
            <w:rStyle w:val="Lienhypertexte"/>
          </w:rPr>
          <w:t>info@xbrlfrance.org</w:t>
        </w:r>
      </w:hyperlink>
    </w:p>
    <w:sectPr w:rsidR="00D01125" w:rsidRPr="00D01125" w:rsidSect="0050569A">
      <w:pgSz w:w="11906" w:h="16838"/>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60E26"/>
    <w:multiLevelType w:val="hybridMultilevel"/>
    <w:tmpl w:val="0428AAE4"/>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15:restartNumberingAfterBreak="0">
    <w:nsid w:val="61BB0C8C"/>
    <w:multiLevelType w:val="hybridMultilevel"/>
    <w:tmpl w:val="1ECCF4E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1D162A0"/>
    <w:multiLevelType w:val="hybridMultilevel"/>
    <w:tmpl w:val="C3C4DB56"/>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16cid:durableId="1834637594">
    <w:abstractNumId w:val="2"/>
  </w:num>
  <w:num w:numId="2" w16cid:durableId="322588643">
    <w:abstractNumId w:val="0"/>
  </w:num>
  <w:num w:numId="3" w16cid:durableId="1682273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49C"/>
    <w:rsid w:val="000946EE"/>
    <w:rsid w:val="00107C4B"/>
    <w:rsid w:val="00195EF1"/>
    <w:rsid w:val="001B0FC5"/>
    <w:rsid w:val="00243D5A"/>
    <w:rsid w:val="00255870"/>
    <w:rsid w:val="0027794A"/>
    <w:rsid w:val="002A37E7"/>
    <w:rsid w:val="002B0C0E"/>
    <w:rsid w:val="002B71A0"/>
    <w:rsid w:val="002B7640"/>
    <w:rsid w:val="00325A11"/>
    <w:rsid w:val="00384BF7"/>
    <w:rsid w:val="0039026B"/>
    <w:rsid w:val="0050569A"/>
    <w:rsid w:val="00507DD7"/>
    <w:rsid w:val="00600AEE"/>
    <w:rsid w:val="006141AF"/>
    <w:rsid w:val="00650D61"/>
    <w:rsid w:val="006F149C"/>
    <w:rsid w:val="00711010"/>
    <w:rsid w:val="007242B6"/>
    <w:rsid w:val="00745075"/>
    <w:rsid w:val="0078489A"/>
    <w:rsid w:val="008072A0"/>
    <w:rsid w:val="00847BB1"/>
    <w:rsid w:val="00990B48"/>
    <w:rsid w:val="0099643C"/>
    <w:rsid w:val="00A05BF5"/>
    <w:rsid w:val="00A605F1"/>
    <w:rsid w:val="00D01125"/>
    <w:rsid w:val="00D53EB7"/>
    <w:rsid w:val="00DA790E"/>
    <w:rsid w:val="00EB38E8"/>
    <w:rsid w:val="00F01335"/>
    <w:rsid w:val="00F239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B6B989E"/>
  <w15:docId w15:val="{B2407831-5178-4719-A8A3-250823FA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195EF1"/>
    <w:pPr>
      <w:keepNext/>
      <w:spacing w:before="240" w:after="60" w:line="240" w:lineRule="auto"/>
      <w:outlineLvl w:val="0"/>
    </w:pPr>
    <w:rPr>
      <w:rFonts w:ascii="Arial" w:eastAsia="Times New Roman" w:hAnsi="Arial"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07C4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7C4B"/>
    <w:rPr>
      <w:rFonts w:ascii="Tahoma" w:hAnsi="Tahoma" w:cs="Tahoma"/>
      <w:sz w:val="16"/>
      <w:szCs w:val="16"/>
    </w:rPr>
  </w:style>
  <w:style w:type="table" w:styleId="Grilledutableau">
    <w:name w:val="Table Grid"/>
    <w:basedOn w:val="TableauNormal"/>
    <w:uiPriority w:val="59"/>
    <w:rsid w:val="00384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99643C"/>
    <w:rPr>
      <w:color w:val="808080"/>
    </w:rPr>
  </w:style>
  <w:style w:type="character" w:customStyle="1" w:styleId="Titre1Car">
    <w:name w:val="Titre 1 Car"/>
    <w:basedOn w:val="Policepardfaut"/>
    <w:link w:val="Titre1"/>
    <w:rsid w:val="00195EF1"/>
    <w:rPr>
      <w:rFonts w:ascii="Arial" w:eastAsia="Times New Roman" w:hAnsi="Arial" w:cs="Times New Roman"/>
      <w:b/>
      <w:sz w:val="24"/>
      <w:szCs w:val="20"/>
      <w:lang w:eastAsia="fr-FR"/>
    </w:rPr>
  </w:style>
  <w:style w:type="paragraph" w:styleId="Paragraphedeliste">
    <w:name w:val="List Paragraph"/>
    <w:basedOn w:val="Normal"/>
    <w:qFormat/>
    <w:rsid w:val="00F01335"/>
    <w:pPr>
      <w:ind w:left="720"/>
      <w:contextualSpacing/>
    </w:pPr>
  </w:style>
  <w:style w:type="character" w:styleId="Lienhypertexte">
    <w:name w:val="Hyperlink"/>
    <w:basedOn w:val="Policepardfaut"/>
    <w:uiPriority w:val="99"/>
    <w:unhideWhenUsed/>
    <w:rsid w:val="00325A11"/>
    <w:rPr>
      <w:color w:val="0000FF" w:themeColor="hyperlink"/>
      <w:u w:val="single"/>
    </w:rPr>
  </w:style>
  <w:style w:type="paragraph" w:styleId="NormalWeb">
    <w:name w:val="Normal (Web)"/>
    <w:basedOn w:val="Normal"/>
    <w:semiHidden/>
    <w:rsid w:val="00243D5A"/>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lev">
    <w:name w:val="Strong"/>
    <w:qFormat/>
    <w:rsid w:val="00243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6.xml"/><Relationship Id="rId18"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control" Target="activeX/activeX13.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image" Target="media/image4.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4.xm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ontrol" Target="activeX/activeX8.xml"/><Relationship Id="rId23" Type="http://schemas.openxmlformats.org/officeDocument/2006/relationships/hyperlink" Target="mailto:info@xbrlfrance.org" TargetMode="Externa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A_NOAILLES\A_XBRL\XBRL%20EUROPE\INFORMATIONS%20REGARDING%20THE%20COMPANY.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INFORMATIONS REGARDING THE COMPANY.dotm</Template>
  <TotalTime>7</TotalTime>
  <Pages>2</Pages>
  <Words>351</Words>
  <Characters>1931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Laurie</dc:creator>
  <cp:lastModifiedBy>Corinne Laurie</cp:lastModifiedBy>
  <cp:revision>5</cp:revision>
  <dcterms:created xsi:type="dcterms:W3CDTF">2022-09-05T11:17:00Z</dcterms:created>
  <dcterms:modified xsi:type="dcterms:W3CDTF">2022-09-06T10:02:00Z</dcterms:modified>
</cp:coreProperties>
</file>